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9744DD">
              <w:rPr>
                <w:b/>
                <w:sz w:val="26"/>
                <w:szCs w:val="26"/>
                <w:u w:val="single"/>
              </w:rPr>
              <w:t>50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744D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744DD">
              <w:rPr>
                <w:b/>
                <w:color w:val="000000"/>
                <w:sz w:val="26"/>
                <w:szCs w:val="26"/>
              </w:rPr>
              <w:t>2115187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2389"/>
        <w:gridCol w:w="3857"/>
        <w:gridCol w:w="1275"/>
        <w:gridCol w:w="1528"/>
      </w:tblGrid>
      <w:tr w:rsidR="001E4556" w:rsidRPr="00240803" w:rsidTr="00C440DA">
        <w:trPr>
          <w:trHeight w:val="1118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5" w:type="dxa"/>
            <w:vAlign w:val="center"/>
          </w:tcPr>
          <w:p w:rsidR="00B23673" w:rsidRPr="00240803" w:rsidRDefault="00881152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440DA">
        <w:trPr>
          <w:trHeight w:val="340"/>
          <w:jc w:val="center"/>
        </w:trPr>
        <w:tc>
          <w:tcPr>
            <w:tcW w:w="1613" w:type="dxa"/>
            <w:shd w:val="clear" w:color="auto" w:fill="auto"/>
            <w:vAlign w:val="center"/>
            <w:hideMark/>
          </w:tcPr>
          <w:p w:rsidR="001E4556" w:rsidRPr="00DF123A" w:rsidRDefault="009744DD" w:rsidP="00DF123A">
            <w:pPr>
              <w:ind w:firstLine="0"/>
              <w:jc w:val="center"/>
              <w:rPr>
                <w:color w:val="000000"/>
              </w:rPr>
            </w:pPr>
            <w:r w:rsidRPr="009744DD">
              <w:rPr>
                <w:color w:val="000000"/>
              </w:rPr>
              <w:t xml:space="preserve">Солидол </w:t>
            </w:r>
            <w:r w:rsidR="00160B2D">
              <w:rPr>
                <w:color w:val="000000"/>
              </w:rPr>
              <w:t>С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AC012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7" w:type="dxa"/>
            <w:shd w:val="clear" w:color="auto" w:fill="auto"/>
            <w:vAlign w:val="center"/>
            <w:hideMark/>
          </w:tcPr>
          <w:p w:rsidR="009744DD" w:rsidRDefault="00160B2D" w:rsidP="009744DD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ГОСТ 4336-76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Внешний вид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Однородная мазь </w:t>
            </w:r>
            <w:proofErr w:type="gramStart"/>
            <w:r w:rsidRPr="00160B2D">
              <w:rPr>
                <w:color w:val="000000"/>
              </w:rPr>
              <w:t>от</w:t>
            </w:r>
            <w:proofErr w:type="gramEnd"/>
            <w:r w:rsidRPr="00160B2D">
              <w:rPr>
                <w:color w:val="000000"/>
              </w:rPr>
              <w:t xml:space="preserve"> светло-желтого до коричневого цвета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</w:t>
            </w:r>
            <w:proofErr w:type="spellStart"/>
            <w:r w:rsidRPr="00160B2D">
              <w:rPr>
                <w:color w:val="000000"/>
              </w:rPr>
              <w:t>Пенетрация</w:t>
            </w:r>
            <w:proofErr w:type="spellEnd"/>
            <w:r w:rsidRPr="00160B2D">
              <w:rPr>
                <w:color w:val="000000"/>
              </w:rPr>
              <w:t xml:space="preserve"> при 25 °С </w:t>
            </w:r>
            <w:proofErr w:type="spellStart"/>
            <w:r w:rsidRPr="00160B2D">
              <w:rPr>
                <w:color w:val="000000"/>
              </w:rPr>
              <w:t>с</w:t>
            </w:r>
            <w:proofErr w:type="spellEnd"/>
            <w:r w:rsidRPr="00160B2D">
              <w:rPr>
                <w:color w:val="000000"/>
              </w:rPr>
              <w:t xml:space="preserve"> перемешиванием (60 двойных тактов), </w:t>
            </w:r>
            <w:proofErr w:type="gramStart"/>
            <w:r w:rsidRPr="00160B2D">
              <w:rPr>
                <w:color w:val="000000"/>
              </w:rPr>
              <w:t>мм</w:t>
            </w:r>
            <w:proofErr w:type="gramEnd"/>
            <w:r w:rsidRPr="00160B2D">
              <w:rPr>
                <w:color w:val="000000"/>
              </w:rPr>
              <w:t>•10-1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260-310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Вязкость эффективная при 0 °С и среднем градиенте скорости деформации 10 с-1Па•с (П), не более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190(1900)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свободной щелочи в пересчете на </w:t>
            </w:r>
            <w:proofErr w:type="spellStart"/>
            <w:r w:rsidRPr="00160B2D">
              <w:rPr>
                <w:color w:val="000000"/>
              </w:rPr>
              <w:t>NaOH</w:t>
            </w:r>
            <w:proofErr w:type="spellEnd"/>
            <w:r w:rsidRPr="00160B2D">
              <w:rPr>
                <w:color w:val="000000"/>
              </w:rPr>
              <w:t>, %, не более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0,2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Предел прочности на сдвиг при 50 °С, Па (</w:t>
            </w:r>
            <w:proofErr w:type="spellStart"/>
            <w:r w:rsidRPr="00160B2D">
              <w:rPr>
                <w:color w:val="000000"/>
              </w:rPr>
              <w:t>гс</w:t>
            </w:r>
            <w:proofErr w:type="spellEnd"/>
            <w:r w:rsidRPr="00160B2D">
              <w:rPr>
                <w:color w:val="000000"/>
              </w:rPr>
              <w:t>/см</w:t>
            </w:r>
            <w:proofErr w:type="gramStart"/>
            <w:r w:rsidRPr="00160B2D">
              <w:rPr>
                <w:color w:val="000000"/>
              </w:rPr>
              <w:t>2</w:t>
            </w:r>
            <w:proofErr w:type="gramEnd"/>
            <w:r w:rsidRPr="00160B2D">
              <w:rPr>
                <w:color w:val="000000"/>
              </w:rPr>
              <w:t>), не менее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200-500(2,0-5,0)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Испытание коррозионного действия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Выдерживает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Содержание механических примесей, нерастворимых в соляной кислоте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>Массовая доля свободных органических кислот</w:t>
            </w:r>
            <w:r w:rsidRPr="00160B2D">
              <w:rPr>
                <w:color w:val="000000"/>
              </w:rPr>
              <w:tab/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Отсутствие</w:t>
            </w: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</w:p>
          <w:p w:rsidR="00160B2D" w:rsidRP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Массовая доля воды</w:t>
            </w:r>
            <w:proofErr w:type="gramStart"/>
            <w:r w:rsidRPr="00160B2D">
              <w:rPr>
                <w:color w:val="000000"/>
              </w:rPr>
              <w:t>, %,</w:t>
            </w:r>
            <w:proofErr w:type="gramEnd"/>
            <w:r w:rsidRPr="00160B2D">
              <w:rPr>
                <w:color w:val="000000"/>
              </w:rPr>
              <w:t>не более</w:t>
            </w:r>
            <w:r w:rsidRPr="00160B2D">
              <w:rPr>
                <w:color w:val="000000"/>
              </w:rPr>
              <w:tab/>
            </w:r>
          </w:p>
          <w:p w:rsidR="00160B2D" w:rsidRDefault="00160B2D" w:rsidP="00160B2D">
            <w:pPr>
              <w:ind w:firstLine="0"/>
              <w:jc w:val="left"/>
              <w:rPr>
                <w:color w:val="000000"/>
              </w:rPr>
            </w:pPr>
            <w:r w:rsidRPr="00160B2D">
              <w:rPr>
                <w:color w:val="000000"/>
              </w:rPr>
              <w:t xml:space="preserve"> 2,5</w:t>
            </w:r>
          </w:p>
          <w:p w:rsidR="001E4556" w:rsidRPr="002528B4" w:rsidRDefault="001E4556" w:rsidP="009744DD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881152" w:rsidRPr="002528B4" w:rsidRDefault="00881152" w:rsidP="00C440D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528" w:type="dxa"/>
            <w:vAlign w:val="center"/>
          </w:tcPr>
          <w:p w:rsidR="00B23673" w:rsidRPr="00240803" w:rsidRDefault="00B23673" w:rsidP="00C440D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252552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440DA" w:rsidRDefault="00C440DA" w:rsidP="00C440D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45A41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C45A41" w:rsidRPr="00881152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C45A41" w:rsidRPr="0095503A" w:rsidRDefault="00C45A41" w:rsidP="00C45A4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C45A41" w:rsidRDefault="00C45A41" w:rsidP="00C45A4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45A41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45A41" w:rsidRPr="003521F4" w:rsidRDefault="00C45A41" w:rsidP="00C45A4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C45A41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45A41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45A41" w:rsidRPr="005A4BBD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C45A41" w:rsidRPr="007D5D20" w:rsidRDefault="00C45A41" w:rsidP="00C45A4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C45A41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45A41" w:rsidRPr="004D4E32" w:rsidRDefault="00C45A41" w:rsidP="00C45A4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45A41" w:rsidRDefault="00C45A41" w:rsidP="00C45A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45A41" w:rsidRPr="00612811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</w:t>
      </w:r>
      <w:r w:rsidRPr="00612811">
        <w:rPr>
          <w:sz w:val="24"/>
          <w:szCs w:val="24"/>
        </w:rPr>
        <w:lastRenderedPageBreak/>
        <w:t>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C45A41" w:rsidRPr="004D4E32" w:rsidRDefault="00C45A41" w:rsidP="00C45A4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45A41" w:rsidRPr="00D10A40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45A41" w:rsidRPr="00D10A40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45A41" w:rsidRPr="00D10A40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45A41" w:rsidRPr="00612811" w:rsidRDefault="00C45A41" w:rsidP="00C45A4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45A41" w:rsidRPr="00BB6EA4" w:rsidRDefault="00C45A41" w:rsidP="00C45A4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45A41" w:rsidRDefault="00C45A41" w:rsidP="00C45A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45A41" w:rsidRDefault="00C45A41" w:rsidP="00C45A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45A41" w:rsidRDefault="00C45A41" w:rsidP="00C45A4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45A41" w:rsidRDefault="00C45A41" w:rsidP="00C45A41">
      <w:pPr>
        <w:spacing w:line="276" w:lineRule="auto"/>
        <w:ind w:firstLine="709"/>
        <w:rPr>
          <w:sz w:val="24"/>
          <w:szCs w:val="24"/>
        </w:rPr>
      </w:pPr>
    </w:p>
    <w:p w:rsidR="00C45A41" w:rsidRPr="00CF1FB0" w:rsidRDefault="00C45A41" w:rsidP="00C45A41">
      <w:pPr>
        <w:spacing w:line="276" w:lineRule="auto"/>
        <w:ind w:firstLine="709"/>
        <w:rPr>
          <w:sz w:val="24"/>
          <w:szCs w:val="24"/>
        </w:rPr>
      </w:pPr>
    </w:p>
    <w:p w:rsidR="00C45A41" w:rsidRDefault="00C45A41" w:rsidP="00C45A41">
      <w:pPr>
        <w:rPr>
          <w:sz w:val="26"/>
          <w:szCs w:val="26"/>
        </w:rPr>
      </w:pPr>
    </w:p>
    <w:p w:rsidR="00C45A41" w:rsidRDefault="00C45A41" w:rsidP="00C45A4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45A41" w:rsidRPr="00E1390F" w:rsidRDefault="00C45A41" w:rsidP="00C45A4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45A41" w:rsidRPr="004D4E32" w:rsidRDefault="00C45A41" w:rsidP="00C45A4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C45A41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33F" w:rsidRDefault="003E733F">
      <w:r>
        <w:separator/>
      </w:r>
    </w:p>
  </w:endnote>
  <w:endnote w:type="continuationSeparator" w:id="0">
    <w:p w:rsidR="003E733F" w:rsidRDefault="003E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33F" w:rsidRDefault="003E733F">
      <w:r>
        <w:separator/>
      </w:r>
    </w:p>
  </w:footnote>
  <w:footnote w:type="continuationSeparator" w:id="0">
    <w:p w:rsidR="003E733F" w:rsidRDefault="003E7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B2D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382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552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5CC9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33F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51E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CF3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4DD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3BE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0DA"/>
    <w:rsid w:val="00C4476E"/>
    <w:rsid w:val="00C456AB"/>
    <w:rsid w:val="00C457BA"/>
    <w:rsid w:val="00C45963"/>
    <w:rsid w:val="00C45A41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807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23A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03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9FB1A8-B3B1-44A3-921C-4CAF15CBDB31}"/>
</file>

<file path=customXml/itemProps2.xml><?xml version="1.0" encoding="utf-8"?>
<ds:datastoreItem xmlns:ds="http://schemas.openxmlformats.org/officeDocument/2006/customXml" ds:itemID="{665D7807-FE83-40EC-96BE-4FB5413DFC2E}"/>
</file>

<file path=customXml/itemProps3.xml><?xml version="1.0" encoding="utf-8"?>
<ds:datastoreItem xmlns:ds="http://schemas.openxmlformats.org/officeDocument/2006/customXml" ds:itemID="{18D23CBD-DF01-486C-BDAC-2B8F6F7B6D85}"/>
</file>

<file path=customXml/itemProps4.xml><?xml version="1.0" encoding="utf-8"?>
<ds:datastoreItem xmlns:ds="http://schemas.openxmlformats.org/officeDocument/2006/customXml" ds:itemID="{6D2EA9C3-9EF6-4611-84D1-5A5DD04E5D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2015-09-21T12:49:00Z</dcterms:created>
  <dcterms:modified xsi:type="dcterms:W3CDTF">2016-09-20T11:14:00Z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